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4D" w:rsidRDefault="0056564D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56564D" w:rsidRDefault="0056564D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56564D" w:rsidRPr="006723AB" w:rsidRDefault="0056564D" w:rsidP="006723AB">
      <w:pPr>
        <w:spacing w:line="269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723AB">
        <w:rPr>
          <w:rFonts w:ascii="Times New Roman" w:eastAsia="Times New Roman" w:hAnsi="Times New Roman" w:cs="Times New Roman"/>
          <w:b/>
          <w:sz w:val="23"/>
          <w:szCs w:val="23"/>
        </w:rPr>
        <w:t>В соответствии с ч. 7 статьи 22 Федерального закона «О персональных данных» в случае изменения сведений, указанных в части 3 статьи 22 Федерального закона «О персональных данных», а также в случае прекращения обработки персональных данных оператор обязан уведомить об этом уполномоченный орган в течение 10 рабочих дней с даты  возникновения таких изменений или  с даты</w:t>
      </w:r>
      <w:r w:rsidR="006723AB" w:rsidRPr="006723AB">
        <w:rPr>
          <w:rFonts w:ascii="Times New Roman" w:eastAsia="Times New Roman" w:hAnsi="Times New Roman" w:cs="Times New Roman"/>
          <w:b/>
          <w:sz w:val="23"/>
          <w:szCs w:val="23"/>
        </w:rPr>
        <w:t xml:space="preserve"> прекращения обработки персональных данных</w:t>
      </w:r>
    </w:p>
    <w:p w:rsidR="0056564D" w:rsidRDefault="0056564D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630FCC" w:rsidRPr="00630FCC" w:rsidRDefault="00630FCC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30FCC">
        <w:rPr>
          <w:rFonts w:ascii="Times New Roman" w:eastAsia="Times New Roman" w:hAnsi="Times New Roman" w:cs="Times New Roman"/>
          <w:sz w:val="23"/>
          <w:szCs w:val="23"/>
        </w:rPr>
        <w:t xml:space="preserve">Руководителю Управления </w:t>
      </w:r>
    </w:p>
    <w:p w:rsidR="00630FCC" w:rsidRPr="00630FCC" w:rsidRDefault="00630FCC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30FCC">
        <w:rPr>
          <w:rFonts w:ascii="Times New Roman" w:eastAsia="Times New Roman" w:hAnsi="Times New Roman" w:cs="Times New Roman"/>
          <w:sz w:val="23"/>
          <w:szCs w:val="23"/>
        </w:rPr>
        <w:t xml:space="preserve">Федеральной службы по надзору в сфере связи, </w:t>
      </w:r>
    </w:p>
    <w:p w:rsidR="00630FCC" w:rsidRPr="00630FCC" w:rsidRDefault="00630FCC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30FCC">
        <w:rPr>
          <w:rFonts w:ascii="Times New Roman" w:eastAsia="Times New Roman" w:hAnsi="Times New Roman" w:cs="Times New Roman"/>
          <w:sz w:val="23"/>
          <w:szCs w:val="23"/>
        </w:rPr>
        <w:t xml:space="preserve">информационных технологий и массовых коммуникаций по </w:t>
      </w:r>
    </w:p>
    <w:p w:rsidR="00630FCC" w:rsidRPr="00630FCC" w:rsidRDefault="00630FCC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30FCC">
        <w:rPr>
          <w:rFonts w:ascii="Times New Roman" w:eastAsia="Times New Roman" w:hAnsi="Times New Roman" w:cs="Times New Roman"/>
          <w:sz w:val="23"/>
          <w:szCs w:val="23"/>
        </w:rPr>
        <w:t>Республике Мордовия</w:t>
      </w:r>
    </w:p>
    <w:p w:rsidR="00630FCC" w:rsidRPr="00630FCC" w:rsidRDefault="00630FCC" w:rsidP="00630FCC">
      <w:pPr>
        <w:spacing w:line="269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30FCC">
        <w:rPr>
          <w:rFonts w:ascii="Times New Roman" w:eastAsia="Times New Roman" w:hAnsi="Times New Roman" w:cs="Times New Roman"/>
          <w:sz w:val="23"/>
          <w:szCs w:val="23"/>
        </w:rPr>
        <w:t>А.А. Репину</w:t>
      </w:r>
    </w:p>
    <w:p w:rsidR="00630FCC" w:rsidRDefault="00630FCC" w:rsidP="00630FCC">
      <w:pPr>
        <w:pStyle w:val="21"/>
        <w:shd w:val="clear" w:color="auto" w:fill="auto"/>
        <w:spacing w:line="274" w:lineRule="exact"/>
        <w:jc w:val="center"/>
        <w:rPr>
          <w:rStyle w:val="22"/>
          <w:b/>
          <w:bCs/>
        </w:rPr>
      </w:pPr>
    </w:p>
    <w:p w:rsidR="00630FCC" w:rsidRDefault="00630FCC" w:rsidP="00630FCC">
      <w:pPr>
        <w:pStyle w:val="21"/>
        <w:shd w:val="clear" w:color="auto" w:fill="auto"/>
        <w:spacing w:line="274" w:lineRule="exact"/>
        <w:jc w:val="center"/>
        <w:rPr>
          <w:rStyle w:val="22"/>
          <w:b/>
          <w:bCs/>
        </w:rPr>
      </w:pPr>
    </w:p>
    <w:p w:rsidR="00630FCC" w:rsidRDefault="00630FCC" w:rsidP="00630FCC">
      <w:pPr>
        <w:pStyle w:val="21"/>
        <w:shd w:val="clear" w:color="auto" w:fill="auto"/>
        <w:spacing w:line="274" w:lineRule="exact"/>
        <w:jc w:val="center"/>
        <w:rPr>
          <w:rStyle w:val="22"/>
          <w:b/>
          <w:bCs/>
        </w:rPr>
      </w:pPr>
    </w:p>
    <w:p w:rsidR="00345996" w:rsidRDefault="003E176E" w:rsidP="00630FCC">
      <w:pPr>
        <w:pStyle w:val="21"/>
        <w:shd w:val="clear" w:color="auto" w:fill="auto"/>
        <w:spacing w:line="274" w:lineRule="exact"/>
        <w:jc w:val="center"/>
        <w:rPr>
          <w:rStyle w:val="22"/>
          <w:b/>
          <w:bCs/>
        </w:rPr>
      </w:pPr>
      <w:r>
        <w:rPr>
          <w:rStyle w:val="22"/>
          <w:b/>
          <w:bCs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630FCC" w:rsidRDefault="00630FCC" w:rsidP="00630FCC">
      <w:pPr>
        <w:pStyle w:val="21"/>
        <w:shd w:val="clear" w:color="auto" w:fill="auto"/>
        <w:spacing w:line="274" w:lineRule="exact"/>
        <w:jc w:val="center"/>
        <w:rPr>
          <w:rStyle w:val="22"/>
          <w:b/>
          <w:bCs/>
        </w:rPr>
      </w:pPr>
    </w:p>
    <w:p w:rsidR="00630FCC" w:rsidRDefault="00630FCC" w:rsidP="00630FCC">
      <w:pPr>
        <w:pStyle w:val="21"/>
        <w:shd w:val="clear" w:color="auto" w:fill="auto"/>
        <w:spacing w:line="274" w:lineRule="exact"/>
        <w:jc w:val="center"/>
      </w:pPr>
    </w:p>
    <w:p w:rsidR="00630FCC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Название оператора </w:t>
      </w:r>
      <w:r w:rsidR="006309B9" w:rsidRPr="006309B9">
        <w:rPr>
          <w:rStyle w:val="a5"/>
          <w:b w:val="0"/>
        </w:rPr>
        <w:t>Акционерное о</w:t>
      </w:r>
      <w:r w:rsidR="00ED20B0">
        <w:rPr>
          <w:rStyle w:val="33"/>
        </w:rPr>
        <w:t>бщество «МИР»</w:t>
      </w:r>
      <w:r>
        <w:rPr>
          <w:rStyle w:val="33"/>
        </w:rPr>
        <w:t xml:space="preserve"> 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>Адрес оператора:</w:t>
      </w:r>
    </w:p>
    <w:p w:rsidR="00630FCC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Адрес местонахождения: </w:t>
      </w:r>
      <w:r w:rsidR="00ED20B0">
        <w:rPr>
          <w:rStyle w:val="33"/>
        </w:rPr>
        <w:t>430005</w:t>
      </w:r>
      <w:r>
        <w:rPr>
          <w:rStyle w:val="33"/>
        </w:rPr>
        <w:t>, г.</w:t>
      </w:r>
      <w:r w:rsidR="00ED20B0">
        <w:rPr>
          <w:rStyle w:val="33"/>
        </w:rPr>
        <w:t xml:space="preserve"> Саранск</w:t>
      </w:r>
      <w:r>
        <w:rPr>
          <w:rStyle w:val="33"/>
        </w:rPr>
        <w:t xml:space="preserve">, ул. </w:t>
      </w:r>
      <w:r w:rsidR="00ED20B0">
        <w:rPr>
          <w:rStyle w:val="33"/>
        </w:rPr>
        <w:t>Советская</w:t>
      </w:r>
      <w:r>
        <w:rPr>
          <w:rStyle w:val="33"/>
        </w:rPr>
        <w:t xml:space="preserve">, д. </w:t>
      </w:r>
      <w:r w:rsidR="00ED20B0">
        <w:rPr>
          <w:rStyle w:val="33"/>
        </w:rPr>
        <w:t>15</w:t>
      </w:r>
      <w:r>
        <w:rPr>
          <w:rStyle w:val="33"/>
        </w:rPr>
        <w:t xml:space="preserve"> </w:t>
      </w:r>
    </w:p>
    <w:p w:rsidR="00630FCC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Почтовый адрес: </w:t>
      </w:r>
      <w:r w:rsidR="00ED20B0">
        <w:rPr>
          <w:rStyle w:val="33"/>
        </w:rPr>
        <w:t>430005, г. Саранск, ул. Советская, д. 15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 xml:space="preserve">Регион </w:t>
      </w:r>
      <w:r w:rsidR="00630FCC">
        <w:rPr>
          <w:rStyle w:val="33"/>
        </w:rPr>
        <w:t>Республика Мордовия</w:t>
      </w:r>
      <w:r>
        <w:rPr>
          <w:rStyle w:val="33"/>
        </w:rPr>
        <w:t>;</w:t>
      </w:r>
    </w:p>
    <w:p w:rsidR="00630FCC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ИНН </w:t>
      </w:r>
      <w:r w:rsidR="00ED20B0">
        <w:rPr>
          <w:rStyle w:val="33"/>
        </w:rPr>
        <w:t>1300012345</w:t>
      </w:r>
      <w:r>
        <w:rPr>
          <w:rStyle w:val="33"/>
        </w:rPr>
        <w:t xml:space="preserve"> </w:t>
      </w:r>
    </w:p>
    <w:p w:rsidR="00630FCC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ОГРН </w:t>
      </w:r>
      <w:r w:rsidR="00ED20B0">
        <w:rPr>
          <w:rStyle w:val="33"/>
        </w:rPr>
        <w:t>1302456789222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 xml:space="preserve">КПП </w:t>
      </w:r>
      <w:r w:rsidR="00ED20B0" w:rsidRPr="00ED20B0">
        <w:rPr>
          <w:rStyle w:val="17pt"/>
          <w:sz w:val="24"/>
          <w:szCs w:val="24"/>
        </w:rPr>
        <w:t>130100</w:t>
      </w:r>
      <w:r w:rsidR="00ED20B0">
        <w:rPr>
          <w:rStyle w:val="17pt"/>
          <w:sz w:val="24"/>
          <w:szCs w:val="24"/>
        </w:rPr>
        <w:t>0</w:t>
      </w:r>
      <w:r w:rsidR="00ED20B0" w:rsidRPr="00ED20B0">
        <w:rPr>
          <w:rStyle w:val="17pt"/>
          <w:sz w:val="24"/>
          <w:szCs w:val="24"/>
        </w:rPr>
        <w:t>1</w:t>
      </w:r>
      <w:r w:rsidR="00ED20B0">
        <w:rPr>
          <w:rStyle w:val="17pt"/>
          <w:sz w:val="24"/>
          <w:szCs w:val="24"/>
        </w:rPr>
        <w:t>1</w:t>
      </w:r>
    </w:p>
    <w:p w:rsidR="00630FCC" w:rsidRDefault="003E176E">
      <w:pPr>
        <w:pStyle w:val="21"/>
        <w:shd w:val="clear" w:color="auto" w:fill="auto"/>
        <w:spacing w:line="269" w:lineRule="exact"/>
        <w:rPr>
          <w:rStyle w:val="23"/>
        </w:rPr>
      </w:pPr>
      <w:r>
        <w:rPr>
          <w:rStyle w:val="22"/>
          <w:b/>
          <w:bCs/>
        </w:rPr>
        <w:t xml:space="preserve">Регистрационный номер записи в Реестре: </w:t>
      </w:r>
      <w:r w:rsidR="00ED20B0">
        <w:rPr>
          <w:rStyle w:val="23"/>
        </w:rPr>
        <w:t>08</w:t>
      </w:r>
      <w:r>
        <w:rPr>
          <w:rStyle w:val="23"/>
        </w:rPr>
        <w:t>-</w:t>
      </w:r>
      <w:r w:rsidR="00ED20B0">
        <w:rPr>
          <w:rStyle w:val="23"/>
        </w:rPr>
        <w:t>12234578</w:t>
      </w:r>
      <w:r>
        <w:rPr>
          <w:rStyle w:val="23"/>
        </w:rPr>
        <w:t xml:space="preserve"> 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>Основания изменений:</w:t>
      </w:r>
    </w:p>
    <w:p w:rsidR="00345996" w:rsidRDefault="003E176E">
      <w:pPr>
        <w:pStyle w:val="34"/>
        <w:shd w:val="clear" w:color="auto" w:fill="auto"/>
        <w:spacing w:line="269" w:lineRule="exact"/>
      </w:pPr>
      <w:r>
        <w:rPr>
          <w:rStyle w:val="35"/>
          <w:i/>
          <w:iCs/>
        </w:rPr>
        <w:t>Например: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В связи с переименованием, реорганизацией, изменением законодательства Российской Федерации в сфере персональных данных.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>Правовое основание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Ст.23-24 Конституции Российской Федерации,</w:t>
      </w:r>
      <w:r w:rsidR="00ED20B0">
        <w:rPr>
          <w:rStyle w:val="33"/>
        </w:rPr>
        <w:t xml:space="preserve"> </w:t>
      </w:r>
      <w:r w:rsidR="00403F61">
        <w:rPr>
          <w:rStyle w:val="33"/>
        </w:rPr>
        <w:t xml:space="preserve">ст. </w:t>
      </w:r>
      <w:r w:rsidR="00ED20B0">
        <w:rPr>
          <w:rStyle w:val="33"/>
        </w:rPr>
        <w:t>86</w:t>
      </w:r>
      <w:r>
        <w:rPr>
          <w:rStyle w:val="33"/>
        </w:rPr>
        <w:t xml:space="preserve">-90 Трудового Кодекса Российской Федерации, </w:t>
      </w:r>
      <w:r w:rsidR="00403F61">
        <w:rPr>
          <w:rStyle w:val="33"/>
        </w:rPr>
        <w:t xml:space="preserve">Гражданским кодексом РФ, </w:t>
      </w:r>
      <w:bookmarkStart w:id="0" w:name="_GoBack"/>
      <w:bookmarkEnd w:id="0"/>
      <w:r w:rsidR="00403F61">
        <w:rPr>
          <w:rStyle w:val="33"/>
        </w:rPr>
        <w:t>Федеральным законом от 08.02.1999 №14-ФЗ «Об обществах с ограниченной ответственностью»,</w:t>
      </w:r>
      <w:r>
        <w:rPr>
          <w:rStyle w:val="33"/>
        </w:rPr>
        <w:t xml:space="preserve"> </w:t>
      </w:r>
      <w:r w:rsidR="00D07EA4">
        <w:rPr>
          <w:rStyle w:val="33"/>
        </w:rPr>
        <w:t>Федеральным законом от 26.12.1995 №208-ФЗ «Об акционерных обществах»,</w:t>
      </w:r>
      <w:r w:rsidR="00D07EA4" w:rsidRPr="00D07EA4">
        <w:rPr>
          <w:rStyle w:val="33"/>
        </w:rPr>
        <w:t xml:space="preserve"> </w:t>
      </w:r>
      <w:r w:rsidR="00D07EA4">
        <w:rPr>
          <w:rStyle w:val="33"/>
        </w:rPr>
        <w:t>Федеральным законом от 02.03.2007  №25-ФЗ «О муниципальной службе в Российской</w:t>
      </w:r>
      <w:r w:rsidR="005058F6">
        <w:rPr>
          <w:rStyle w:val="33"/>
        </w:rPr>
        <w:t xml:space="preserve"> Федерации», Федеральным законом от</w:t>
      </w:r>
      <w:r w:rsidR="00D07EA4">
        <w:rPr>
          <w:rStyle w:val="33"/>
        </w:rPr>
        <w:t xml:space="preserve"> </w:t>
      </w:r>
      <w:r w:rsidR="005058F6">
        <w:rPr>
          <w:rStyle w:val="33"/>
        </w:rPr>
        <w:t>02.05.2006 №59-ФЗ «О порядке рассмотрения обращений граждан РФ»</w:t>
      </w:r>
      <w:r w:rsidR="00D07EA4">
        <w:rPr>
          <w:rStyle w:val="33"/>
        </w:rPr>
        <w:t>,</w:t>
      </w:r>
      <w:r w:rsidR="005058F6">
        <w:rPr>
          <w:rStyle w:val="33"/>
        </w:rPr>
        <w:t xml:space="preserve"> «Федеральным законом от 06.10.20003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</w:t>
      </w:r>
      <w:r w:rsidR="00D07EA4">
        <w:rPr>
          <w:rStyle w:val="33"/>
        </w:rPr>
        <w:t xml:space="preserve">  </w:t>
      </w:r>
      <w:r>
        <w:rPr>
          <w:rStyle w:val="33"/>
        </w:rPr>
        <w:t>Лицензией № ХХХХ от ХХ.ХХ.ХХ г. (</w:t>
      </w:r>
      <w:r>
        <w:rPr>
          <w:rStyle w:val="a6"/>
        </w:rPr>
        <w:t>на осуществление ХХХХ деятельности),</w:t>
      </w:r>
      <w:r>
        <w:rPr>
          <w:rStyle w:val="33"/>
        </w:rPr>
        <w:t xml:space="preserve"> Уставом (</w:t>
      </w:r>
      <w:r>
        <w:rPr>
          <w:rStyle w:val="a6"/>
        </w:rPr>
        <w:t>сокращенное наименование организаци</w:t>
      </w:r>
      <w:r w:rsidR="00ED20B0">
        <w:rPr>
          <w:rStyle w:val="a6"/>
        </w:rPr>
        <w:t>и)</w:t>
      </w:r>
      <w:r>
        <w:rPr>
          <w:rStyle w:val="a6"/>
        </w:rPr>
        <w:t>.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 xml:space="preserve">Цель обработки </w:t>
      </w:r>
      <w:r>
        <w:rPr>
          <w:rStyle w:val="24"/>
        </w:rPr>
        <w:t>Например: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Осуществление (</w:t>
      </w:r>
      <w:r>
        <w:rPr>
          <w:rStyle w:val="a6"/>
        </w:rPr>
        <w:t>название оператора)</w:t>
      </w:r>
      <w:r>
        <w:rPr>
          <w:rStyle w:val="33"/>
        </w:rPr>
        <w:t xml:space="preserve"> деятельности, исполнение трудовых договоров, учет персональных данных работников, регистрация и обработка сведений, необходимых для реализации полномочий (</w:t>
      </w:r>
      <w:r>
        <w:rPr>
          <w:rStyle w:val="a6"/>
        </w:rPr>
        <w:t>сокращенное название оператора).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>Категории персональных данных</w:t>
      </w:r>
    </w:p>
    <w:p w:rsidR="00345996" w:rsidRDefault="003E176E">
      <w:pPr>
        <w:pStyle w:val="34"/>
        <w:shd w:val="clear" w:color="auto" w:fill="auto"/>
        <w:spacing w:line="269" w:lineRule="exact"/>
      </w:pPr>
      <w:r>
        <w:rPr>
          <w:rStyle w:val="36"/>
          <w:i/>
          <w:iCs/>
        </w:rPr>
        <w:t xml:space="preserve">(Перечисляются категории персональных данных, которые обрабатываются в организации), </w:t>
      </w:r>
      <w:r>
        <w:rPr>
          <w:rStyle w:val="35"/>
          <w:i/>
          <w:iCs/>
        </w:rPr>
        <w:t>например: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фамилия, имя, отчество, доходы, профессия, образование, социальное положение, семейное положение, адрес, место рождения, дата рождения, месяц рождения, год рождения.</w:t>
      </w:r>
    </w:p>
    <w:p w:rsidR="00403F61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Другие категории персональных данных, не указанные в данном перечне </w:t>
      </w:r>
      <w:r>
        <w:rPr>
          <w:rStyle w:val="a7"/>
        </w:rPr>
        <w:t>Например:</w:t>
      </w:r>
      <w:r>
        <w:rPr>
          <w:rStyle w:val="33"/>
        </w:rPr>
        <w:t xml:space="preserve"> ИНН, номер страхового свидетельства государственного пенсионного страхования, </w:t>
      </w:r>
      <w:r w:rsidR="00403F61">
        <w:rPr>
          <w:rStyle w:val="33"/>
        </w:rPr>
        <w:t xml:space="preserve">данные медицинского полиса,  </w:t>
      </w:r>
      <w:r>
        <w:rPr>
          <w:rStyle w:val="33"/>
        </w:rPr>
        <w:t xml:space="preserve">отношение к военной службе, паспортные данные, место работы, должность, банковские реквизиты, номер телефона 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>Категории субъектов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lastRenderedPageBreak/>
        <w:t>Работники (сокращенное наименование организации), клиенты (контрагенты), лица, состоящие в договорных и (или) иных гражданско-правовых отношениях с (сокращенное наименование организации)</w:t>
      </w:r>
      <w:r w:rsidR="00403F61">
        <w:rPr>
          <w:rStyle w:val="33"/>
        </w:rPr>
        <w:t>, кандидатам на вакантную должность, заявителям с обращениями (жалобами)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 xml:space="preserve">Перечень действий </w:t>
      </w:r>
      <w:r>
        <w:rPr>
          <w:rStyle w:val="24"/>
        </w:rPr>
        <w:t>Например: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Ведение трудовых книжек, журналов, личных дел, внесение информации в информационную систему, хранение, систематизация, уточнение, блокирование, уничтожение персональных данных, передача персональных данных третьим лицам только на основании федеральных законов, устанавливающих цель, условия получения персональных данных и круг субъектов персональных данных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 xml:space="preserve">Способ обработки </w:t>
      </w:r>
      <w:r>
        <w:rPr>
          <w:rStyle w:val="33"/>
        </w:rPr>
        <w:t>смешанная (или (не)автоматизированная)</w:t>
      </w:r>
    </w:p>
    <w:p w:rsidR="00345996" w:rsidRDefault="003E176E">
      <w:pPr>
        <w:pStyle w:val="5"/>
        <w:shd w:val="clear" w:color="auto" w:fill="auto"/>
      </w:pPr>
      <w:r>
        <w:rPr>
          <w:rStyle w:val="a5"/>
        </w:rPr>
        <w:t xml:space="preserve">Способ обработки (дополнение 1) </w:t>
      </w:r>
      <w:r>
        <w:rPr>
          <w:rStyle w:val="33"/>
        </w:rPr>
        <w:t>без передачи (с передачей) по внутренней сети юридического лица</w:t>
      </w:r>
    </w:p>
    <w:p w:rsidR="00630FCC" w:rsidRDefault="003E176E">
      <w:pPr>
        <w:pStyle w:val="5"/>
        <w:shd w:val="clear" w:color="auto" w:fill="auto"/>
        <w:spacing w:line="274" w:lineRule="exact"/>
        <w:rPr>
          <w:rStyle w:val="33"/>
        </w:rPr>
      </w:pPr>
      <w:r>
        <w:rPr>
          <w:rStyle w:val="a5"/>
        </w:rPr>
        <w:t xml:space="preserve">Способ обработки (дополнение 2) </w:t>
      </w:r>
      <w:r>
        <w:rPr>
          <w:rStyle w:val="33"/>
        </w:rPr>
        <w:t xml:space="preserve">без передачи (с передачей) по сети Интернет </w:t>
      </w:r>
    </w:p>
    <w:p w:rsidR="00345996" w:rsidRDefault="003E176E">
      <w:pPr>
        <w:pStyle w:val="5"/>
        <w:shd w:val="clear" w:color="auto" w:fill="auto"/>
        <w:spacing w:line="274" w:lineRule="exact"/>
      </w:pPr>
      <w:r>
        <w:rPr>
          <w:rStyle w:val="a5"/>
        </w:rPr>
        <w:t xml:space="preserve">Трансграничная передача: </w:t>
      </w:r>
      <w:r>
        <w:rPr>
          <w:rStyle w:val="33"/>
        </w:rPr>
        <w:t>не осуществляется (осуществляется)</w:t>
      </w:r>
    </w:p>
    <w:p w:rsidR="00345996" w:rsidRDefault="003E176E">
      <w:pPr>
        <w:pStyle w:val="34"/>
        <w:shd w:val="clear" w:color="auto" w:fill="auto"/>
        <w:spacing w:line="274" w:lineRule="exact"/>
        <w:rPr>
          <w:rStyle w:val="36"/>
          <w:i/>
          <w:iCs/>
        </w:rPr>
      </w:pPr>
      <w:r>
        <w:rPr>
          <w:rStyle w:val="36"/>
          <w:i/>
          <w:iCs/>
        </w:rPr>
        <w:t>(Передача оператором персональных данных за границу)</w:t>
      </w:r>
    </w:p>
    <w:p w:rsidR="00630FCC" w:rsidRDefault="00630FCC" w:rsidP="00630FCC">
      <w:pPr>
        <w:pStyle w:val="21"/>
        <w:shd w:val="clear" w:color="auto" w:fill="auto"/>
        <w:spacing w:line="230" w:lineRule="exact"/>
      </w:pPr>
      <w:r>
        <w:rPr>
          <w:rStyle w:val="22"/>
          <w:b/>
          <w:bCs/>
        </w:rPr>
        <w:t>Меры по обеспечению безопасности:</w:t>
      </w:r>
    </w:p>
    <w:p w:rsidR="00630FCC" w:rsidRDefault="00630FCC">
      <w:pPr>
        <w:pStyle w:val="34"/>
        <w:shd w:val="clear" w:color="auto" w:fill="auto"/>
        <w:spacing w:line="274" w:lineRule="exact"/>
      </w:pPr>
      <w:r>
        <w:rPr>
          <w:rStyle w:val="36"/>
          <w:i/>
          <w:iCs/>
        </w:rPr>
        <w:t>--------------------------------------------------------------------------------------------------------------------------------</w:t>
      </w:r>
    </w:p>
    <w:p w:rsidR="00345996" w:rsidRDefault="003E176E">
      <w:pPr>
        <w:pStyle w:val="5"/>
        <w:shd w:val="clear" w:color="auto" w:fill="auto"/>
        <w:tabs>
          <w:tab w:val="right" w:pos="548"/>
          <w:tab w:val="right" w:pos="730"/>
          <w:tab w:val="left" w:pos="970"/>
        </w:tabs>
      </w:pPr>
      <w:r w:rsidRPr="00630FCC">
        <w:rPr>
          <w:rStyle w:val="33"/>
        </w:rPr>
        <w:tab/>
      </w:r>
      <w:r>
        <w:rPr>
          <w:rStyle w:val="33"/>
        </w:rPr>
        <w:t>Описание мер по обеспечению безопасности персональных данных, применяемых</w:t>
      </w:r>
      <w:r w:rsidR="00630FCC">
        <w:rPr>
          <w:rStyle w:val="33"/>
        </w:rPr>
        <w:t xml:space="preserve"> </w:t>
      </w:r>
      <w:r>
        <w:rPr>
          <w:rStyle w:val="33"/>
        </w:rPr>
        <w:t>оператором в соответствии со ст. 18.1 и 19 Федерального закона от 27.07.2006</w:t>
      </w:r>
      <w:r w:rsidR="00630FCC">
        <w:rPr>
          <w:rStyle w:val="33"/>
        </w:rPr>
        <w:t xml:space="preserve">  </w:t>
      </w:r>
      <w:r>
        <w:rPr>
          <w:rStyle w:val="33"/>
        </w:rPr>
        <w:t xml:space="preserve">№152-ФЗ «О персональных </w:t>
      </w:r>
      <w:r w:rsidR="00630FCC">
        <w:rPr>
          <w:rStyle w:val="33"/>
        </w:rPr>
        <w:t>д</w:t>
      </w:r>
      <w:r>
        <w:rPr>
          <w:rStyle w:val="33"/>
        </w:rPr>
        <w:t>анных» в том числе сведения о наличии</w:t>
      </w:r>
      <w:r w:rsidR="00630FCC">
        <w:rPr>
          <w:rStyle w:val="33"/>
        </w:rPr>
        <w:t xml:space="preserve">  </w:t>
      </w:r>
      <w:r>
        <w:rPr>
          <w:rStyle w:val="33"/>
        </w:rPr>
        <w:t>шифровальных (криптографических) средств и наименования этих средств.</w:t>
      </w:r>
    </w:p>
    <w:p w:rsidR="00345996" w:rsidRDefault="003E176E">
      <w:pPr>
        <w:pStyle w:val="5"/>
        <w:shd w:val="clear" w:color="auto" w:fill="auto"/>
        <w:rPr>
          <w:rStyle w:val="33"/>
        </w:rPr>
      </w:pPr>
      <w:r>
        <w:rPr>
          <w:rStyle w:val="a5"/>
        </w:rPr>
        <w:t xml:space="preserve">Шифрование: </w:t>
      </w:r>
      <w:r>
        <w:rPr>
          <w:rStyle w:val="33"/>
        </w:rPr>
        <w:t>не используется (используется)</w:t>
      </w:r>
    </w:p>
    <w:p w:rsidR="00630FCC" w:rsidRPr="00630FCC" w:rsidRDefault="00630FCC">
      <w:pPr>
        <w:pStyle w:val="5"/>
        <w:shd w:val="clear" w:color="auto" w:fill="auto"/>
        <w:rPr>
          <w:b/>
        </w:rPr>
      </w:pPr>
      <w:r w:rsidRPr="00630FCC">
        <w:rPr>
          <w:rStyle w:val="33"/>
          <w:b/>
        </w:rPr>
        <w:t>---------------------------------------------------------------------------------------------------------------------------------</w:t>
      </w:r>
    </w:p>
    <w:p w:rsidR="00345996" w:rsidRDefault="003E176E">
      <w:pPr>
        <w:pStyle w:val="34"/>
        <w:shd w:val="clear" w:color="auto" w:fill="auto"/>
        <w:spacing w:line="269" w:lineRule="exact"/>
      </w:pPr>
      <w:r>
        <w:rPr>
          <w:rStyle w:val="35"/>
          <w:i/>
          <w:iCs/>
        </w:rPr>
        <w:t>Например:</w:t>
      </w:r>
    </w:p>
    <w:p w:rsidR="00345996" w:rsidRDefault="003E176E" w:rsidP="00630FCC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в </w:t>
      </w:r>
      <w:r>
        <w:rPr>
          <w:rStyle w:val="a6"/>
        </w:rPr>
        <w:t>(название оператора)</w:t>
      </w:r>
      <w:r>
        <w:rPr>
          <w:rStyle w:val="33"/>
        </w:rPr>
        <w:t xml:space="preserve"> назначено ответственное лицо за организацию обработки персональных данных;</w:t>
      </w:r>
    </w:p>
    <w:p w:rsidR="00345996" w:rsidRDefault="003E176E" w:rsidP="00630FCC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разработаны и утверждены документы (нормативно правовые акты), определяющие политику </w:t>
      </w:r>
      <w:r>
        <w:rPr>
          <w:rStyle w:val="a6"/>
        </w:rPr>
        <w:t>(название оператора)</w:t>
      </w:r>
      <w:r>
        <w:rPr>
          <w:rStyle w:val="33"/>
        </w:rPr>
        <w:t xml:space="preserve"> в отношении обработки персональных данных, регламентирующие порядок и условия обработки персональных данных;</w:t>
      </w:r>
    </w:p>
    <w:p w:rsidR="00345996" w:rsidRDefault="003E176E" w:rsidP="00630FCC">
      <w:pPr>
        <w:pStyle w:val="5"/>
        <w:shd w:val="clear" w:color="auto" w:fill="auto"/>
        <w:ind w:firstLine="360"/>
        <w:jc w:val="both"/>
      </w:pPr>
      <w:r>
        <w:rPr>
          <w:rStyle w:val="33"/>
        </w:rPr>
        <w:t>осуществляется внутренний контроль соответствия обработки персональных данных Федеральному закону от 27.07.2006 №152-ФЗ «О персональных данных» и принятым в соответствии с ним нормативным правовым актам;</w:t>
      </w:r>
    </w:p>
    <w:p w:rsidR="00345996" w:rsidRDefault="003E176E" w:rsidP="00630FCC">
      <w:pPr>
        <w:pStyle w:val="5"/>
        <w:shd w:val="clear" w:color="auto" w:fill="auto"/>
        <w:ind w:firstLine="360"/>
        <w:jc w:val="both"/>
      </w:pPr>
      <w:r>
        <w:rPr>
          <w:rStyle w:val="33"/>
        </w:rPr>
        <w:t>произведена оценка вреда, который может быть причинен субъектам персональных данных в случае нарушения Федерального закона от 27.07.2006 №152-ФЗ «О персональных данных», соотношение указанного вреда и принимаемых оператором мер по обеспечению безопасности персональных данных;</w:t>
      </w:r>
    </w:p>
    <w:p w:rsidR="00345996" w:rsidRDefault="003E176E" w:rsidP="00630FCC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работники </w:t>
      </w:r>
      <w:r>
        <w:rPr>
          <w:rStyle w:val="a6"/>
        </w:rPr>
        <w:t>(название оператора)</w:t>
      </w:r>
      <w:r>
        <w:rPr>
          <w:rStyle w:val="33"/>
        </w:rPr>
        <w:t xml:space="preserve"> ознакомлены с положениями законодательства Российской Федерации о персональных данных, а также с документами </w:t>
      </w:r>
      <w:r>
        <w:rPr>
          <w:rStyle w:val="a6"/>
        </w:rPr>
        <w:t>(название оператора),</w:t>
      </w:r>
      <w:r>
        <w:rPr>
          <w:rStyle w:val="33"/>
        </w:rPr>
        <w:t xml:space="preserve"> регламентирующими порядок и условия обработки персональных данных;</w:t>
      </w:r>
    </w:p>
    <w:p w:rsidR="00345996" w:rsidRDefault="003E176E">
      <w:pPr>
        <w:pStyle w:val="21"/>
        <w:shd w:val="clear" w:color="auto" w:fill="auto"/>
        <w:spacing w:line="230" w:lineRule="exact"/>
        <w:rPr>
          <w:rStyle w:val="22"/>
          <w:b/>
          <w:bCs/>
        </w:rPr>
      </w:pPr>
      <w:r>
        <w:rPr>
          <w:rStyle w:val="22"/>
          <w:b/>
          <w:bCs/>
        </w:rPr>
        <w:t>Сведения об обеспечении безопасности персональных данных:</w:t>
      </w:r>
    </w:p>
    <w:p w:rsidR="00630FCC" w:rsidRDefault="00630FCC">
      <w:pPr>
        <w:pStyle w:val="21"/>
        <w:shd w:val="clear" w:color="auto" w:fill="auto"/>
        <w:spacing w:line="230" w:lineRule="exact"/>
      </w:pPr>
      <w:r>
        <w:rPr>
          <w:rStyle w:val="22"/>
          <w:b/>
          <w:bCs/>
        </w:rPr>
        <w:t>---------------------------------------------------------------------------------------------------------------------------------</w:t>
      </w:r>
    </w:p>
    <w:p w:rsidR="00345996" w:rsidRDefault="003E176E" w:rsidP="0004195F">
      <w:pPr>
        <w:pStyle w:val="34"/>
        <w:shd w:val="clear" w:color="auto" w:fill="auto"/>
        <w:spacing w:line="269" w:lineRule="exact"/>
        <w:jc w:val="both"/>
        <w:rPr>
          <w:rStyle w:val="36"/>
          <w:i/>
          <w:iCs/>
        </w:rPr>
      </w:pPr>
      <w:r>
        <w:rPr>
          <w:rStyle w:val="36"/>
          <w:i/>
          <w:iCs/>
        </w:rPr>
        <w:t>Необходимо указать сведения об обеспечении безопасности персональных</w:t>
      </w:r>
      <w:r w:rsidR="00630FCC">
        <w:rPr>
          <w:rStyle w:val="36"/>
          <w:i/>
          <w:iCs/>
        </w:rPr>
        <w:t xml:space="preserve"> данных </w:t>
      </w:r>
      <w:r w:rsidRPr="00630FCC">
        <w:rPr>
          <w:rStyle w:val="30"/>
        </w:rPr>
        <w:t xml:space="preserve"> </w:t>
      </w:r>
      <w:r w:rsidR="00630FCC">
        <w:rPr>
          <w:rStyle w:val="36"/>
          <w:i/>
          <w:iCs/>
        </w:rPr>
        <w:t>в соответствии с Постановлением Правительства Российской</w:t>
      </w:r>
      <w:r w:rsidR="00630FCC">
        <w:rPr>
          <w:rStyle w:val="37"/>
        </w:rPr>
        <w:t xml:space="preserve"> </w:t>
      </w:r>
      <w:r w:rsidR="00630FCC">
        <w:rPr>
          <w:rStyle w:val="36"/>
          <w:i/>
          <w:iCs/>
        </w:rPr>
        <w:t xml:space="preserve">Федерации от 01 ноября 2012 года № 1119 «Об утверждении требований к </w:t>
      </w:r>
      <w:r>
        <w:rPr>
          <w:rStyle w:val="32"/>
          <w:i/>
          <w:iCs/>
        </w:rPr>
        <w:t>защите персональных данных при их обра</w:t>
      </w:r>
      <w:r w:rsidR="00630FCC">
        <w:rPr>
          <w:rStyle w:val="32"/>
          <w:i/>
          <w:iCs/>
        </w:rPr>
        <w:t>ботке в информационных системах</w:t>
      </w:r>
      <w:r>
        <w:rPr>
          <w:rStyle w:val="32"/>
          <w:i/>
          <w:iCs/>
        </w:rPr>
        <w:t xml:space="preserve">», а также в соответствии с Постановлением </w:t>
      </w:r>
      <w:r>
        <w:rPr>
          <w:rStyle w:val="30"/>
        </w:rPr>
        <w:t xml:space="preserve"> </w:t>
      </w:r>
      <w:r>
        <w:rPr>
          <w:rStyle w:val="32"/>
          <w:i/>
          <w:iCs/>
        </w:rPr>
        <w:t xml:space="preserve">Правительства Российской Федерации от 15 сентября 2008 № 687 «Об утверждении Положения об особенностях обработки </w:t>
      </w:r>
      <w:r w:rsidR="0004195F">
        <w:rPr>
          <w:rStyle w:val="32"/>
          <w:i/>
          <w:iCs/>
        </w:rPr>
        <w:t>п</w:t>
      </w:r>
      <w:r>
        <w:rPr>
          <w:rStyle w:val="32"/>
          <w:i/>
          <w:iCs/>
        </w:rPr>
        <w:t>ерсональных данных</w:t>
      </w:r>
      <w:r>
        <w:rPr>
          <w:rStyle w:val="36"/>
          <w:i/>
          <w:iCs/>
        </w:rPr>
        <w:t xml:space="preserve">, </w:t>
      </w:r>
      <w:r w:rsidR="0004195F">
        <w:rPr>
          <w:rStyle w:val="36"/>
          <w:i/>
          <w:iCs/>
        </w:rPr>
        <w:t>о</w:t>
      </w:r>
      <w:r>
        <w:rPr>
          <w:rStyle w:val="36"/>
          <w:i/>
          <w:iCs/>
        </w:rPr>
        <w:t>существляемой без испол</w:t>
      </w:r>
      <w:r w:rsidR="0004195F">
        <w:rPr>
          <w:rStyle w:val="36"/>
          <w:i/>
          <w:iCs/>
        </w:rPr>
        <w:t>ьзования средств автоматизации»</w:t>
      </w:r>
    </w:p>
    <w:p w:rsidR="0004195F" w:rsidRDefault="0004195F" w:rsidP="0004195F">
      <w:pPr>
        <w:pStyle w:val="34"/>
        <w:shd w:val="clear" w:color="auto" w:fill="auto"/>
        <w:spacing w:line="269" w:lineRule="exact"/>
      </w:pPr>
      <w:r>
        <w:rPr>
          <w:rStyle w:val="36"/>
          <w:i/>
          <w:iCs/>
        </w:rPr>
        <w:t>---------------------------------------------------------------------------------------------------------------------------------</w:t>
      </w:r>
    </w:p>
    <w:p w:rsidR="00345996" w:rsidRDefault="003E176E">
      <w:pPr>
        <w:pStyle w:val="34"/>
        <w:shd w:val="clear" w:color="auto" w:fill="auto"/>
        <w:spacing w:line="269" w:lineRule="exact"/>
      </w:pPr>
      <w:r>
        <w:rPr>
          <w:rStyle w:val="35"/>
          <w:i/>
          <w:iCs/>
        </w:rPr>
        <w:t>Например:</w:t>
      </w:r>
    </w:p>
    <w:p w:rsidR="00345996" w:rsidRDefault="003E176E" w:rsidP="0004195F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работники </w:t>
      </w:r>
      <w:r>
        <w:rPr>
          <w:rStyle w:val="a6"/>
        </w:rPr>
        <w:t>(название оператора),</w:t>
      </w:r>
      <w:r>
        <w:rPr>
          <w:rStyle w:val="33"/>
        </w:rPr>
        <w:t xml:space="preserve">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локальными правовыми актами </w:t>
      </w:r>
      <w:r>
        <w:rPr>
          <w:rStyle w:val="a6"/>
        </w:rPr>
        <w:t>(название оператора)',</w:t>
      </w:r>
    </w:p>
    <w:p w:rsidR="00345996" w:rsidRDefault="003E176E" w:rsidP="0004195F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в </w:t>
      </w:r>
      <w:r>
        <w:rPr>
          <w:rStyle w:val="a6"/>
        </w:rPr>
        <w:t>(название оператора)</w:t>
      </w:r>
      <w:r>
        <w:rPr>
          <w:rStyle w:val="33"/>
        </w:rPr>
        <w:t xml:space="preserve"> определены места хранения персональных данных, ведется учет лиц, допущенных к обработке персональных данных;</w:t>
      </w:r>
    </w:p>
    <w:p w:rsidR="00345996" w:rsidRDefault="003E176E" w:rsidP="0004195F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обеспечивается раздельное хранение персональных данных (материальных носителей), обработка </w:t>
      </w:r>
      <w:r>
        <w:rPr>
          <w:rStyle w:val="33"/>
        </w:rPr>
        <w:lastRenderedPageBreak/>
        <w:t>которых осуществляется в различных целях;</w:t>
      </w:r>
    </w:p>
    <w:p w:rsidR="00345996" w:rsidRDefault="003E176E" w:rsidP="0004195F">
      <w:pPr>
        <w:pStyle w:val="5"/>
        <w:shd w:val="clear" w:color="auto" w:fill="auto"/>
        <w:ind w:firstLine="360"/>
        <w:jc w:val="both"/>
      </w:pPr>
      <w:r>
        <w:rPr>
          <w:rStyle w:val="33"/>
        </w:rPr>
        <w:t xml:space="preserve">в </w:t>
      </w:r>
      <w:r>
        <w:rPr>
          <w:rStyle w:val="a6"/>
        </w:rPr>
        <w:t>(название оператора)</w:t>
      </w:r>
      <w:r>
        <w:rPr>
          <w:rStyle w:val="33"/>
        </w:rPr>
        <w:t xml:space="preserve"> локальными правовыми актами установлен перечень мер по обеспечению сохранности персональных данных и исключению несанкционированного к ним доступа;</w:t>
      </w:r>
    </w:p>
    <w:p w:rsidR="00345996" w:rsidRDefault="003E176E" w:rsidP="0004195F">
      <w:pPr>
        <w:pStyle w:val="5"/>
        <w:shd w:val="clear" w:color="auto" w:fill="auto"/>
        <w:ind w:firstLine="360"/>
        <w:jc w:val="both"/>
      </w:pPr>
      <w:r>
        <w:rPr>
          <w:rStyle w:val="a6"/>
        </w:rPr>
        <w:t>(название оператора)</w:t>
      </w:r>
      <w:r>
        <w:rPr>
          <w:rStyle w:val="33"/>
        </w:rPr>
        <w:t xml:space="preserve"> произведено определение типа угроз безопасности персональных данных, актуальных для информационных систем;</w:t>
      </w:r>
    </w:p>
    <w:p w:rsidR="00345996" w:rsidRDefault="003E176E" w:rsidP="0004195F">
      <w:pPr>
        <w:pStyle w:val="5"/>
        <w:shd w:val="clear" w:color="auto" w:fill="auto"/>
        <w:spacing w:line="264" w:lineRule="exact"/>
        <w:ind w:firstLine="360"/>
        <w:jc w:val="both"/>
      </w:pPr>
      <w:r>
        <w:rPr>
          <w:rStyle w:val="33"/>
        </w:rPr>
        <w:t>обработка персональных данных осуществляется в соответствии с установленными уровнями защищенности персональных данных.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>Сведения о лицах ответственных за организацию обработки персональных данных:</w:t>
      </w:r>
    </w:p>
    <w:p w:rsidR="00345996" w:rsidRDefault="003E176E">
      <w:pPr>
        <w:pStyle w:val="5"/>
        <w:shd w:val="clear" w:color="auto" w:fill="auto"/>
      </w:pPr>
      <w:r>
        <w:rPr>
          <w:rStyle w:val="33"/>
        </w:rPr>
        <w:t>фамилия, имя, отчество физического лица или наименование юридического лица (в случае если оператор на основании договора поручил обработку персональных данных другому юридическому лицу), номера их контактных телефонов, почтовые адреса и адреса электронной почты.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>Средства обеспечения безопасности:</w:t>
      </w:r>
      <w:r w:rsidR="006759E8">
        <w:rPr>
          <w:rStyle w:val="22"/>
          <w:b/>
          <w:bCs/>
        </w:rPr>
        <w:t xml:space="preserve"> Например: </w:t>
      </w:r>
      <w:r w:rsidR="006759E8" w:rsidRPr="006759E8">
        <w:rPr>
          <w:rStyle w:val="22"/>
          <w:bCs/>
        </w:rPr>
        <w:t>пароли, программные средства защиты информации, ключи доступа, межсетевые экраны, электронная подпись – при передаче персональных данных с использованием сети Интернет</w:t>
      </w:r>
      <w:r w:rsidR="006759E8">
        <w:rPr>
          <w:rStyle w:val="22"/>
          <w:bCs/>
        </w:rPr>
        <w:t xml:space="preserve"> и т.д.</w:t>
      </w:r>
    </w:p>
    <w:p w:rsidR="00345996" w:rsidRDefault="003E176E">
      <w:pPr>
        <w:pStyle w:val="34"/>
        <w:shd w:val="clear" w:color="auto" w:fill="auto"/>
        <w:spacing w:line="269" w:lineRule="exact"/>
      </w:pPr>
      <w:r>
        <w:rPr>
          <w:rStyle w:val="38"/>
        </w:rPr>
        <w:t xml:space="preserve">Дата начала обработки </w:t>
      </w:r>
      <w:r>
        <w:rPr>
          <w:rStyle w:val="36"/>
          <w:i/>
          <w:iCs/>
        </w:rPr>
        <w:t>(дата внесения в ЕГРЮЛ)</w:t>
      </w:r>
    </w:p>
    <w:p w:rsidR="00345996" w:rsidRDefault="003E176E">
      <w:pPr>
        <w:pStyle w:val="21"/>
        <w:shd w:val="clear" w:color="auto" w:fill="auto"/>
        <w:spacing w:line="269" w:lineRule="exact"/>
      </w:pPr>
      <w:r>
        <w:rPr>
          <w:rStyle w:val="22"/>
          <w:b/>
          <w:bCs/>
        </w:rPr>
        <w:t xml:space="preserve">Прекращение обработки </w:t>
      </w:r>
      <w:r>
        <w:rPr>
          <w:rStyle w:val="23"/>
        </w:rPr>
        <w:t>по условию</w:t>
      </w:r>
    </w:p>
    <w:p w:rsidR="00345996" w:rsidRDefault="003E176E">
      <w:pPr>
        <w:pStyle w:val="34"/>
        <w:shd w:val="clear" w:color="auto" w:fill="auto"/>
        <w:spacing w:line="269" w:lineRule="exact"/>
        <w:rPr>
          <w:rStyle w:val="36"/>
          <w:i/>
          <w:iCs/>
        </w:rPr>
      </w:pPr>
      <w:r>
        <w:rPr>
          <w:rStyle w:val="38"/>
        </w:rPr>
        <w:t xml:space="preserve">Условие прекращения обработки </w:t>
      </w:r>
      <w:r>
        <w:rPr>
          <w:rStyle w:val="37"/>
        </w:rPr>
        <w:t xml:space="preserve">Реорганизация или ликвидация </w:t>
      </w:r>
      <w:r>
        <w:rPr>
          <w:rStyle w:val="36"/>
          <w:i/>
          <w:iCs/>
        </w:rPr>
        <w:t>(сокращенное наименование организации)</w:t>
      </w:r>
    </w:p>
    <w:p w:rsidR="00786225" w:rsidRPr="00786225" w:rsidRDefault="00786225" w:rsidP="00786225">
      <w:pPr>
        <w:jc w:val="both"/>
        <w:rPr>
          <w:rFonts w:ascii="Times New Roman" w:eastAsia="Times New Roman" w:hAnsi="Times New Roman" w:cs="Times New Roman"/>
          <w:iCs/>
          <w:color w:val="auto"/>
          <w:sz w:val="23"/>
          <w:szCs w:val="23"/>
        </w:rPr>
      </w:pPr>
      <w:r w:rsidRPr="00786225">
        <w:rPr>
          <w:rFonts w:ascii="Times New Roman" w:eastAsia="Times New Roman" w:hAnsi="Times New Roman" w:cs="Times New Roman"/>
          <w:b/>
          <w:iCs/>
          <w:color w:val="auto"/>
          <w:sz w:val="23"/>
          <w:szCs w:val="23"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  <w:r w:rsidRPr="00786225">
        <w:rPr>
          <w:rFonts w:ascii="Times New Roman" w:eastAsia="Times New Roman" w:hAnsi="Times New Roman" w:cs="Times New Roman"/>
          <w:iCs/>
          <w:color w:val="auto"/>
          <w:sz w:val="23"/>
          <w:szCs w:val="23"/>
        </w:rPr>
        <w:t>страна, город, улица, дом, квартира</w:t>
      </w:r>
    </w:p>
    <w:p w:rsidR="0004195F" w:rsidRDefault="0004195F">
      <w:pPr>
        <w:pStyle w:val="34"/>
        <w:shd w:val="clear" w:color="auto" w:fill="auto"/>
        <w:spacing w:line="269" w:lineRule="exact"/>
      </w:pPr>
    </w:p>
    <w:p w:rsidR="0016762E" w:rsidRDefault="0016762E">
      <w:pPr>
        <w:pStyle w:val="34"/>
        <w:shd w:val="clear" w:color="auto" w:fill="auto"/>
        <w:spacing w:line="269" w:lineRule="exact"/>
      </w:pPr>
    </w:p>
    <w:p w:rsidR="0016762E" w:rsidRDefault="0016762E">
      <w:pPr>
        <w:pStyle w:val="34"/>
        <w:shd w:val="clear" w:color="auto" w:fill="auto"/>
        <w:spacing w:line="269" w:lineRule="exact"/>
      </w:pPr>
    </w:p>
    <w:p w:rsidR="00345996" w:rsidRDefault="003E176E">
      <w:pPr>
        <w:pStyle w:val="5"/>
        <w:shd w:val="clear" w:color="auto" w:fill="auto"/>
        <w:spacing w:line="274" w:lineRule="exact"/>
      </w:pPr>
      <w:r>
        <w:rPr>
          <w:rStyle w:val="33"/>
        </w:rPr>
        <w:t>Директор</w:t>
      </w:r>
    </w:p>
    <w:p w:rsidR="00345996" w:rsidRDefault="003E176E">
      <w:pPr>
        <w:pStyle w:val="5"/>
        <w:shd w:val="clear" w:color="auto" w:fill="auto"/>
        <w:tabs>
          <w:tab w:val="center" w:pos="3903"/>
          <w:tab w:val="right" w:pos="8223"/>
          <w:tab w:val="left" w:pos="8286"/>
        </w:tabs>
        <w:spacing w:line="274" w:lineRule="exact"/>
      </w:pPr>
      <w:r>
        <w:rPr>
          <w:rStyle w:val="33"/>
        </w:rPr>
        <w:t>(должность)</w:t>
      </w:r>
      <w:r>
        <w:rPr>
          <w:rStyle w:val="33"/>
        </w:rPr>
        <w:tab/>
        <w:t>(подпись)</w:t>
      </w:r>
      <w:r>
        <w:rPr>
          <w:rStyle w:val="33"/>
        </w:rPr>
        <w:tab/>
        <w:t>(расшифровка</w:t>
      </w:r>
      <w:r>
        <w:rPr>
          <w:rStyle w:val="33"/>
        </w:rPr>
        <w:tab/>
        <w:t>подписи)</w:t>
      </w:r>
    </w:p>
    <w:p w:rsidR="00345996" w:rsidRDefault="003E176E">
      <w:pPr>
        <w:pStyle w:val="5"/>
        <w:shd w:val="clear" w:color="auto" w:fill="auto"/>
        <w:tabs>
          <w:tab w:val="left" w:leader="underscore" w:pos="1724"/>
          <w:tab w:val="right" w:pos="4138"/>
        </w:tabs>
        <w:spacing w:line="274" w:lineRule="exact"/>
      </w:pPr>
      <w:r>
        <w:rPr>
          <w:rStyle w:val="33"/>
        </w:rPr>
        <w:tab/>
        <w:t>20 г.</w:t>
      </w:r>
      <w:r>
        <w:rPr>
          <w:rStyle w:val="33"/>
        </w:rPr>
        <w:tab/>
        <w:t>МП</w:t>
      </w:r>
    </w:p>
    <w:p w:rsidR="00345996" w:rsidRDefault="003E176E">
      <w:pPr>
        <w:pStyle w:val="5"/>
        <w:shd w:val="clear" w:color="auto" w:fill="auto"/>
        <w:spacing w:line="230" w:lineRule="exact"/>
      </w:pPr>
      <w:r>
        <w:rPr>
          <w:rStyle w:val="33"/>
        </w:rPr>
        <w:t>Исполнитель: Х.Х.ХХХХХХ;</w:t>
      </w:r>
    </w:p>
    <w:p w:rsidR="00345996" w:rsidRDefault="003E176E">
      <w:pPr>
        <w:pStyle w:val="5"/>
        <w:shd w:val="clear" w:color="auto" w:fill="auto"/>
        <w:spacing w:line="230" w:lineRule="exact"/>
      </w:pPr>
      <w:r>
        <w:rPr>
          <w:rStyle w:val="33"/>
        </w:rPr>
        <w:t>Контактная информация исполнителя: (</w:t>
      </w:r>
      <w:r w:rsidR="0016762E">
        <w:rPr>
          <w:rStyle w:val="33"/>
        </w:rPr>
        <w:t>834 2</w:t>
      </w:r>
      <w:r>
        <w:rPr>
          <w:rStyle w:val="33"/>
        </w:rPr>
        <w:t>)ХХХХХХ;</w:t>
      </w:r>
    </w:p>
    <w:p w:rsidR="00345996" w:rsidRDefault="003E176E">
      <w:pPr>
        <w:pStyle w:val="5"/>
        <w:shd w:val="clear" w:color="auto" w:fill="auto"/>
        <w:spacing w:line="230" w:lineRule="exact"/>
      </w:pPr>
      <w:r>
        <w:rPr>
          <w:rStyle w:val="33"/>
        </w:rPr>
        <w:t>Номер уведомления: ХХХХ, ключ: ХХХХХХХХ</w:t>
      </w: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Default="0016762E">
      <w:pPr>
        <w:pStyle w:val="21"/>
        <w:shd w:val="clear" w:color="auto" w:fill="auto"/>
        <w:spacing w:line="274" w:lineRule="exact"/>
        <w:rPr>
          <w:rStyle w:val="22"/>
          <w:b/>
          <w:bCs/>
        </w:rPr>
      </w:pPr>
    </w:p>
    <w:p w:rsidR="0016762E" w:rsidRPr="0016762E" w:rsidRDefault="0016762E" w:rsidP="0016762E">
      <w:pPr>
        <w:spacing w:line="269" w:lineRule="exact"/>
        <w:ind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Информацию о заполнении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информационного письма</w:t>
      </w: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16762E">
        <w:rPr>
          <w:rFonts w:ascii="Times New Roman" w:eastAsia="Times New Roman" w:hAnsi="Times New Roman" w:cs="Times New Roman"/>
          <w:sz w:val="23"/>
          <w:szCs w:val="23"/>
        </w:rPr>
        <w:t xml:space="preserve">можно получить по телефону </w:t>
      </w: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(8342)  </w:t>
      </w:r>
      <w:r w:rsidR="006759E8">
        <w:rPr>
          <w:rFonts w:ascii="Times New Roman" w:eastAsia="Times New Roman" w:hAnsi="Times New Roman" w:cs="Times New Roman"/>
          <w:b/>
          <w:bCs/>
          <w:sz w:val="23"/>
          <w:szCs w:val="23"/>
        </w:rPr>
        <w:t>54</w:t>
      </w: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 w:rsidR="006759E8">
        <w:rPr>
          <w:rFonts w:ascii="Times New Roman" w:eastAsia="Times New Roman" w:hAnsi="Times New Roman" w:cs="Times New Roman"/>
          <w:b/>
          <w:bCs/>
          <w:sz w:val="23"/>
          <w:szCs w:val="23"/>
        </w:rPr>
        <w:t>61</w:t>
      </w: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 w:rsidR="006759E8">
        <w:rPr>
          <w:rFonts w:ascii="Times New Roman" w:eastAsia="Times New Roman" w:hAnsi="Times New Roman" w:cs="Times New Roman"/>
          <w:b/>
          <w:bCs/>
          <w:sz w:val="23"/>
          <w:szCs w:val="23"/>
        </w:rPr>
        <w:t>75</w:t>
      </w:r>
      <w:r w:rsidRPr="0016762E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16762E">
        <w:rPr>
          <w:rFonts w:ascii="Times New Roman" w:eastAsia="Times New Roman" w:hAnsi="Times New Roman" w:cs="Times New Roman"/>
          <w:sz w:val="23"/>
          <w:szCs w:val="23"/>
        </w:rPr>
        <w:t xml:space="preserve">или на сайте Управления Роскомнадзора по Республике Мордовия </w:t>
      </w:r>
      <w:r w:rsidRPr="0016762E">
        <w:rPr>
          <w:rFonts w:ascii="Times New Roman" w:eastAsia="Times New Roman" w:hAnsi="Times New Roman" w:cs="Times New Roman"/>
          <w:sz w:val="23"/>
          <w:szCs w:val="23"/>
          <w:u w:val="single"/>
        </w:rPr>
        <w:t>(</w:t>
      </w:r>
      <w:hyperlink r:id="rId7" w:history="1">
        <w:r w:rsidRPr="0016762E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http://13.rkn.gov.ru</w:t>
        </w:r>
      </w:hyperlink>
      <w:r w:rsidRPr="0016762E"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</w:p>
    <w:p w:rsidR="0016762E" w:rsidRPr="0016762E" w:rsidRDefault="0016762E" w:rsidP="0016762E">
      <w:pPr>
        <w:spacing w:line="269" w:lineRule="exact"/>
        <w:ind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6762E">
        <w:rPr>
          <w:rFonts w:ascii="Times New Roman" w:eastAsia="Times New Roman" w:hAnsi="Times New Roman" w:cs="Times New Roman"/>
          <w:sz w:val="23"/>
          <w:szCs w:val="23"/>
        </w:rPr>
        <w:t>При использовании шифровальных (криптографических) средств: необходимо указать наименование, регистрационные номера и производители используемых криптографических средств, уровень криптографической защиты персональных данных; уровень специальной защиты от утечки по каналам побочных излучений и наводок; уровень защиты от несанкционированного доступа. Всю необходимую информацию можно получить у организации (лицензиата ФСБ), осуществляющих поставку (продажу) средств криптографической защиты или на сайте производителя.</w:t>
      </w:r>
    </w:p>
    <w:p w:rsidR="0016762E" w:rsidRPr="0016762E" w:rsidRDefault="0016762E" w:rsidP="0016762E">
      <w:pPr>
        <w:spacing w:line="254" w:lineRule="exact"/>
        <w:ind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6762E">
        <w:rPr>
          <w:rFonts w:ascii="Times New Roman" w:eastAsia="Times New Roman" w:hAnsi="Times New Roman" w:cs="Times New Roman"/>
          <w:sz w:val="23"/>
          <w:szCs w:val="23"/>
        </w:rPr>
        <w:t xml:space="preserve">Электронную форму уведомления можно заполнить на сайте Роскомнадзора по адресу </w:t>
      </w:r>
      <w:hyperlink r:id="rId8" w:history="1">
        <w:r w:rsidRPr="0016762E">
          <w:rPr>
            <w:rFonts w:ascii="Times New Roman" w:eastAsia="Times New Roman" w:hAnsi="Times New Roman" w:cs="Times New Roman"/>
            <w:color w:val="0066CC"/>
            <w:sz w:val="23"/>
            <w:szCs w:val="23"/>
            <w:u w:val="single"/>
          </w:rPr>
          <w:t>http://www.pd.rkn.gov.ru/operators-registrv/notification/form/</w:t>
        </w:r>
      </w:hyperlink>
    </w:p>
    <w:p w:rsidR="0016762E" w:rsidRPr="0016762E" w:rsidRDefault="0016762E" w:rsidP="0016762E">
      <w:pPr>
        <w:spacing w:line="230" w:lineRule="exact"/>
        <w:ind w:firstLine="3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45996" w:rsidRDefault="00345996" w:rsidP="0016762E">
      <w:pPr>
        <w:pStyle w:val="21"/>
        <w:shd w:val="clear" w:color="auto" w:fill="auto"/>
        <w:spacing w:line="274" w:lineRule="exact"/>
      </w:pPr>
    </w:p>
    <w:sectPr w:rsidR="00345996" w:rsidSect="00630FCC">
      <w:type w:val="continuous"/>
      <w:pgSz w:w="11909" w:h="16834"/>
      <w:pgMar w:top="624" w:right="710" w:bottom="62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0F" w:rsidRDefault="0040420F">
      <w:r>
        <w:separator/>
      </w:r>
    </w:p>
  </w:endnote>
  <w:endnote w:type="continuationSeparator" w:id="0">
    <w:p w:rsidR="0040420F" w:rsidRDefault="0040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0F" w:rsidRDefault="0040420F"/>
  </w:footnote>
  <w:footnote w:type="continuationSeparator" w:id="0">
    <w:p w:rsidR="0040420F" w:rsidRDefault="00404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4F61"/>
    <w:multiLevelType w:val="multilevel"/>
    <w:tmpl w:val="F13A0190"/>
    <w:lvl w:ilvl="0">
      <w:start w:val="4"/>
      <w:numFmt w:val="decimal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96"/>
    <w:rsid w:val="0004195F"/>
    <w:rsid w:val="0016762E"/>
    <w:rsid w:val="00192C7F"/>
    <w:rsid w:val="0027769A"/>
    <w:rsid w:val="00345996"/>
    <w:rsid w:val="003600F6"/>
    <w:rsid w:val="003E176E"/>
    <w:rsid w:val="00403F61"/>
    <w:rsid w:val="0040420F"/>
    <w:rsid w:val="00443053"/>
    <w:rsid w:val="005058F6"/>
    <w:rsid w:val="00512B74"/>
    <w:rsid w:val="0056564D"/>
    <w:rsid w:val="0062408B"/>
    <w:rsid w:val="006309B9"/>
    <w:rsid w:val="00630FCC"/>
    <w:rsid w:val="00646FFF"/>
    <w:rsid w:val="006723AB"/>
    <w:rsid w:val="006759E8"/>
    <w:rsid w:val="00786225"/>
    <w:rsid w:val="00D07EA4"/>
    <w:rsid w:val="00E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99879-48B5-43B3-B7E5-C7289CA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Narrow7pt">
    <w:name w:val="Основной текст + Arial Narrow;7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3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6">
    <w:name w:val="Основной текст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7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Candara15pt">
    <w:name w:val="Основной текст (3) + Candara;15 pt;Полужирный;Не курсив"/>
    <w:basedOn w:val="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FranklinGothicHeavy10pt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FranklinGothicHeavy10pt0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5FranklinGothicHeavy5pt0pt">
    <w:name w:val="Основной текст (5) + Franklin Gothic Heavy;5 pt;Не курсив;Интервал 0 pt"/>
    <w:basedOn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SimHei8pt-1pt">
    <w:name w:val="Основной текст (5) + SimHei;8 pt;Интервал -1 pt"/>
    <w:basedOn w:val="50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25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 (3) +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30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i/>
      <w:iCs/>
      <w:spacing w:val="-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kn.gov.ru/operators-registrv/notification/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3</cp:revision>
  <dcterms:created xsi:type="dcterms:W3CDTF">2017-09-13T05:56:00Z</dcterms:created>
  <dcterms:modified xsi:type="dcterms:W3CDTF">2017-09-13T05:56:00Z</dcterms:modified>
</cp:coreProperties>
</file>